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0F31E0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B71B29">
              <w:rPr>
                <w:sz w:val="14"/>
              </w:rPr>
              <w:t>2</w:t>
            </w:r>
            <w:r w:rsidR="000F31E0">
              <w:rPr>
                <w:sz w:val="14"/>
              </w:rPr>
              <w:t>6</w:t>
            </w:r>
            <w:r w:rsidR="00DB23F8">
              <w:rPr>
                <w:sz w:val="14"/>
              </w:rPr>
              <w:t>.07.2017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Eschborn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</w:t>
      </w:r>
      <w:proofErr w:type="spellStart"/>
      <w:r w:rsidRPr="00F510BA">
        <w:rPr>
          <w:lang w:val="ka-GE"/>
        </w:rPr>
        <w:t>Eschborn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</w:t>
      </w:r>
      <w:r w:rsidR="00CA4B74">
        <w:rPr>
          <w:b/>
          <w:lang w:val="en-GB"/>
        </w:rPr>
        <w:t>5</w:t>
      </w:r>
      <w:r w:rsidR="00DB23F8">
        <w:rPr>
          <w:b/>
          <w:lang w:val="en-GB"/>
        </w:rPr>
        <w:t>.21</w:t>
      </w:r>
      <w:r w:rsidR="00CA4B74">
        <w:rPr>
          <w:b/>
          <w:lang w:val="en-GB"/>
        </w:rPr>
        <w:t>01.2</w:t>
      </w:r>
      <w:r w:rsidR="00DB23F8">
        <w:rPr>
          <w:b/>
          <w:lang w:val="en-GB"/>
        </w:rPr>
        <w:t>-00</w:t>
      </w:r>
      <w:r w:rsidR="00CA4B74">
        <w:rPr>
          <w:b/>
          <w:lang w:val="en-GB"/>
        </w:rPr>
        <w:t>4</w:t>
      </w:r>
      <w:r w:rsidR="00DB23F8">
        <w:rPr>
          <w:b/>
          <w:lang w:val="en-GB"/>
        </w:rPr>
        <w:t>.0</w:t>
      </w:r>
      <w:r w:rsidR="00B71B29">
        <w:rPr>
          <w:b/>
          <w:lang w:val="en-GB"/>
        </w:rPr>
        <w:t>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CA4B74">
        <w:rPr>
          <w:rFonts w:ascii="Sylfaen" w:hAnsi="Sylfaen"/>
          <w:b/>
          <w:lang w:val="en-US"/>
        </w:rPr>
        <w:t>0</w:t>
      </w:r>
      <w:r w:rsidR="000F31E0">
        <w:rPr>
          <w:rFonts w:ascii="Sylfaen" w:hAnsi="Sylfaen"/>
          <w:b/>
        </w:rPr>
        <w:t>2</w:t>
      </w:r>
      <w:r w:rsidR="00FB5CDC" w:rsidRPr="0023539F">
        <w:rPr>
          <w:rFonts w:ascii="Sylfaen" w:hAnsi="Sylfaen"/>
          <w:b/>
          <w:lang w:val="en-US"/>
        </w:rPr>
        <w:t>.</w:t>
      </w:r>
      <w:r w:rsidR="00DB23F8">
        <w:rPr>
          <w:rFonts w:ascii="Sylfaen" w:hAnsi="Sylfaen"/>
          <w:b/>
          <w:lang w:val="en-US"/>
        </w:rPr>
        <w:t>0</w:t>
      </w:r>
      <w:r w:rsidR="00B71B29">
        <w:rPr>
          <w:rFonts w:ascii="Sylfaen" w:hAnsi="Sylfaen"/>
          <w:b/>
          <w:lang w:val="ka-GE"/>
        </w:rPr>
        <w:t>8</w:t>
      </w:r>
      <w:r w:rsidR="00383F15" w:rsidRPr="0023539F">
        <w:rPr>
          <w:rFonts w:ascii="Sylfaen" w:hAnsi="Sylfaen"/>
          <w:b/>
        </w:rPr>
        <w:t>.201</w:t>
      </w:r>
      <w:r w:rsidR="00DB23F8">
        <w:rPr>
          <w:rFonts w:ascii="Sylfaen" w:hAnsi="Sylfaen"/>
          <w:b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FD5DA6" w:rsidRPr="00DD36DD">
        <w:rPr>
          <w:rFonts w:ascii="Sylfaen" w:hAnsi="Sylfaen" w:cs="Arial"/>
          <w:lang w:val="ka-GE"/>
        </w:rPr>
        <w:t xml:space="preserve">საოფისე </w:t>
      </w:r>
      <w:r w:rsidR="00F510BA" w:rsidRPr="00DD36DD">
        <w:rPr>
          <w:rFonts w:ascii="Sylfaen" w:hAnsi="Sylfaen" w:cs="Arial"/>
          <w:lang w:val="ka-GE"/>
        </w:rPr>
        <w:t>ტექნიკა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CA4B74">
        <w:rPr>
          <w:b/>
          <w:lang w:val="en-GB"/>
        </w:rPr>
        <w:t>15.2101.2-004.0</w:t>
      </w:r>
      <w:r w:rsidR="00B71B29">
        <w:rPr>
          <w:b/>
          <w:lang w:val="en-GB"/>
        </w:rPr>
        <w:t>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75419C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8E68F0" w:rsidRPr="008E68F0">
        <w:rPr>
          <w:rFonts w:ascii="Sylfaen" w:hAnsi="Sylfaen"/>
          <w:b/>
        </w:rPr>
        <w:t>91109877</w:t>
      </w:r>
    </w:p>
    <w:p w:rsidR="008E68F0" w:rsidRDefault="008E68F0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Default="005A4BDE" w:rsidP="005A4BDE">
      <w:pPr>
        <w:rPr>
          <w:rFonts w:ascii="Sylfaen" w:hAnsi="Sylfaen" w:cs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A3768F" w:rsidRPr="00A50859" w:rsidRDefault="00A3768F" w:rsidP="005A4BDE">
      <w:pPr>
        <w:rPr>
          <w:rFonts w:ascii="Sylfaen" w:hAnsi="Sylfaen"/>
          <w:b/>
          <w:lang w:val="ka-GE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</w:p>
    <w:p w:rsidR="005A4BDE" w:rsidRPr="00A3768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B71B29">
        <w:rPr>
          <w:rFonts w:ascii="Sylfaen" w:hAnsi="Sylfaen" w:cs="Sylfaen"/>
          <w:b/>
        </w:rPr>
        <w:t>03</w:t>
      </w:r>
      <w:r w:rsidR="00771EFB">
        <w:rPr>
          <w:rFonts w:ascii="Sylfaen" w:hAnsi="Sylfaen" w:cs="Sylfaen"/>
          <w:b/>
        </w:rPr>
        <w:t>.0</w:t>
      </w:r>
      <w:r w:rsidR="00B71B29">
        <w:rPr>
          <w:rFonts w:ascii="Sylfaen" w:hAnsi="Sylfaen" w:cs="Sylfaen"/>
          <w:b/>
        </w:rPr>
        <w:t>8</w:t>
      </w:r>
      <w:r w:rsidR="00937D97">
        <w:rPr>
          <w:rFonts w:ascii="Sylfaen" w:hAnsi="Sylfaen" w:cs="Sylfaen"/>
          <w:b/>
        </w:rPr>
        <w:t>.201</w:t>
      </w:r>
      <w:r w:rsidR="00771EFB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CA4B74" w:rsidRDefault="00CA4B74" w:rsidP="00DB23F8">
      <w:pPr>
        <w:spacing w:line="300" w:lineRule="atLeast"/>
        <w:rPr>
          <w:sz w:val="20"/>
        </w:rPr>
      </w:pPr>
    </w:p>
    <w:p w:rsidR="00CA4B74" w:rsidRDefault="00CA4B74" w:rsidP="00DB23F8">
      <w:pPr>
        <w:spacing w:line="300" w:lineRule="atLeast"/>
        <w:rPr>
          <w:sz w:val="20"/>
        </w:rPr>
      </w:pPr>
    </w:p>
    <w:tbl>
      <w:tblPr>
        <w:tblStyle w:val="TableGrid"/>
        <w:tblpPr w:leftFromText="180" w:rightFromText="180" w:vertAnchor="text" w:tblpX="-176" w:tblpY="1"/>
        <w:tblOverlap w:val="never"/>
        <w:tblW w:w="9156" w:type="dxa"/>
        <w:tblLook w:val="04A0" w:firstRow="1" w:lastRow="0" w:firstColumn="1" w:lastColumn="0" w:noHBand="0" w:noVBand="1"/>
      </w:tblPr>
      <w:tblGrid>
        <w:gridCol w:w="566"/>
        <w:gridCol w:w="2431"/>
        <w:gridCol w:w="4998"/>
        <w:gridCol w:w="1161"/>
      </w:tblGrid>
      <w:tr w:rsidR="00B71B29" w:rsidRPr="00E35ED9" w:rsidTr="00B71B29">
        <w:trPr>
          <w:trHeight w:val="61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N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Device List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  <w:r w:rsidRPr="00E35ED9">
              <w:rPr>
                <w:b/>
              </w:rPr>
              <w:t>Specification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  <w:r w:rsidRPr="00E35ED9">
              <w:rPr>
                <w:b/>
              </w:rPr>
              <w:t>Quantity</w:t>
            </w: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Branded </w:t>
            </w:r>
            <w:r w:rsidRPr="00E35ED9">
              <w:rPr>
                <w:b/>
              </w:rPr>
              <w:t>Laptop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  <w:r w:rsidRPr="00E35ED9">
              <w:rPr>
                <w:b/>
              </w:rPr>
              <w:t xml:space="preserve">1 </w:t>
            </w: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Processor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 i7-7500U Generation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Cache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4MB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71B29" w:rsidRPr="00BD64BA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Memory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B71B29" w:rsidRDefault="00B71B29" w:rsidP="00146ABC">
            <w:pPr>
              <w:spacing w:line="276" w:lineRule="auto"/>
              <w:rPr>
                <w:lang w:val="de-DE"/>
              </w:rPr>
            </w:pPr>
            <w:r w:rsidRPr="00B71B29">
              <w:rPr>
                <w:lang w:val="de-DE"/>
              </w:rPr>
              <w:t>Min. 1x8 GB DDR3L-1600 SDRAM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B71B29" w:rsidRDefault="00B71B29" w:rsidP="00146ABC">
            <w:pPr>
              <w:spacing w:line="276" w:lineRule="auto"/>
              <w:jc w:val="center"/>
              <w:rPr>
                <w:b/>
                <w:u w:val="single"/>
                <w:lang w:val="de-DE"/>
              </w:rPr>
            </w:pPr>
          </w:p>
        </w:tc>
      </w:tr>
      <w:tr w:rsidR="00B71B29" w:rsidRPr="00BD64BA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B71B29" w:rsidRDefault="00B71B29" w:rsidP="00146ABC">
            <w:pPr>
              <w:spacing w:line="276" w:lineRule="auto"/>
              <w:rPr>
                <w:b/>
                <w:u w:val="single"/>
                <w:lang w:val="de-D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Hard Drive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B71B29" w:rsidRDefault="00B71B29" w:rsidP="00146ABC">
            <w:pPr>
              <w:spacing w:line="276" w:lineRule="auto"/>
              <w:rPr>
                <w:lang w:val="de-DE"/>
              </w:rPr>
            </w:pPr>
            <w:r w:rsidRPr="00B71B29">
              <w:rPr>
                <w:lang w:val="de-DE"/>
              </w:rPr>
              <w:t>Min.  256 GB M.2 SATA TLC SSD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B71B29" w:rsidRDefault="00B71B29" w:rsidP="00146ABC">
            <w:pPr>
              <w:spacing w:line="276" w:lineRule="auto"/>
              <w:jc w:val="center"/>
              <w:rPr>
                <w:b/>
                <w:u w:val="single"/>
                <w:lang w:val="de-DE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B71B29" w:rsidRDefault="00B71B29" w:rsidP="00146ABC">
            <w:pPr>
              <w:spacing w:line="276" w:lineRule="auto"/>
              <w:rPr>
                <w:b/>
                <w:u w:val="single"/>
                <w:lang w:val="de-D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Graphic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 HD Graphics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Screen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13.3-14” Anti-glare, FHD LCD with HD camera.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</w:p>
          <w:p w:rsidR="00B71B29" w:rsidRPr="00E35ED9" w:rsidRDefault="00B71B29" w:rsidP="00146ABC">
            <w:pPr>
              <w:spacing w:line="276" w:lineRule="auto"/>
            </w:pPr>
            <w:r w:rsidRPr="00E35ED9">
              <w:t>I/O ports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2x USB Port (3.0/2.0 one with Power Share), VGA, HDMI or Display Port, RJ-45, Memory card reader, Headphone / Microphone, Lock slot, Intel 8260NGW 802.11 b/g/n/ac (2x2) + Bluetooth 4.2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Power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3-Cell Lithium-Ion Battery,  ENERGY STAR Qualified Configuration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Keyboard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proofErr w:type="spellStart"/>
            <w:r w:rsidRPr="00E35ED9">
              <w:rPr>
                <w:lang w:val="ka-GE"/>
              </w:rPr>
              <w:t>Back-lit</w:t>
            </w:r>
            <w:proofErr w:type="spellEnd"/>
            <w:r w:rsidRPr="00E35ED9">
              <w:rPr>
                <w:lang w:val="ka-GE"/>
              </w:rPr>
              <w:t xml:space="preserve"> </w:t>
            </w:r>
            <w:proofErr w:type="spellStart"/>
            <w:r w:rsidRPr="00E35ED9">
              <w:rPr>
                <w:lang w:val="ka-GE"/>
              </w:rPr>
              <w:t>TouchPad</w:t>
            </w:r>
            <w:proofErr w:type="spellEnd"/>
            <w:r w:rsidRPr="00E35ED9">
              <w:rPr>
                <w:lang w:val="ka-GE"/>
              </w:rPr>
              <w:t xml:space="preserve"> </w:t>
            </w:r>
            <w:proofErr w:type="spellStart"/>
            <w:r w:rsidRPr="00E35ED9">
              <w:rPr>
                <w:lang w:val="ka-GE"/>
              </w:rPr>
              <w:t>Keyboard</w:t>
            </w:r>
            <w:proofErr w:type="spellEnd"/>
            <w:r w:rsidRPr="00E35ED9">
              <w:t xml:space="preserve"> Eng./Rus.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Warranty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3 Year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Branded Desktop PC + Keyboard and Mouse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  <w:r w:rsidRPr="00E35ED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Processor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i7-7700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Cache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6MB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BD64BA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Memory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B71B29" w:rsidRDefault="00B71B29" w:rsidP="00146ABC">
            <w:pPr>
              <w:spacing w:line="276" w:lineRule="auto"/>
              <w:rPr>
                <w:lang w:val="de-DE"/>
              </w:rPr>
            </w:pPr>
            <w:r w:rsidRPr="00B71B29">
              <w:rPr>
                <w:lang w:val="de-DE"/>
              </w:rPr>
              <w:t>Min. 1x8 GB DDR4-2400 SDRAM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B71B29" w:rsidRDefault="00B71B29" w:rsidP="00146ABC">
            <w:pPr>
              <w:spacing w:line="276" w:lineRule="auto"/>
              <w:jc w:val="center"/>
              <w:rPr>
                <w:b/>
                <w:lang w:val="de-DE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B71B29" w:rsidRDefault="00B71B29" w:rsidP="00146ABC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Hard Drive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1TB 7200 rpm SATA 3.5"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Graphic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2GB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Optical Disc Drive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DVD-Writer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I/O ports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Front: Universal audio jack with headset support; min. 2 USB 3.0, SD card reader.</w:t>
            </w:r>
          </w:p>
          <w:p w:rsidR="00B71B29" w:rsidRPr="00E35ED9" w:rsidRDefault="00B71B29" w:rsidP="00146ABC">
            <w:pPr>
              <w:spacing w:line="276" w:lineRule="auto"/>
            </w:pPr>
            <w:r w:rsidRPr="00E35ED9">
              <w:t>Back: audio out connector; HDMI or DisplayPort; VGA, min 2x USB 2.0, min. 2x USB 3.0, RJ-45, wireless with Bluetooth.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Power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Max. 350W Power Supply, Energy Star 6.1.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Warranty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3 Year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Keyboard and Mouse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Keyboard English, Standard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3.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Monitor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  <w:r w:rsidRPr="00E35ED9">
              <w:rPr>
                <w:b/>
              </w:rPr>
              <w:t xml:space="preserve">1 </w:t>
            </w: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rPr>
                <w:rFonts w:eastAsiaTheme="minorHAnsi"/>
              </w:rPr>
              <w:t>Type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IPS w / LED backlight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rPr>
                <w:rFonts w:eastAsiaTheme="minorHAnsi"/>
              </w:rPr>
              <w:t>Diagonal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27"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Resolution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1920 x 1080 @ 60 Hz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 xml:space="preserve">Visibility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Up to 170° Vertical/Horizontal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rPr>
                <w:rFonts w:eastAsiaTheme="minorHAnsi"/>
              </w:rPr>
              <w:t>Connections, Power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VGA, HDMI or Display Port, 220-240V at 50 - 60Hz, ENERGY STAR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rPr>
                <w:rFonts w:eastAsiaTheme="minorHAnsi"/>
              </w:rPr>
              <w:t>Warranty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rPr>
                <w:rFonts w:eastAsiaTheme="minorHAnsi"/>
              </w:rPr>
              <w:t>Min. 1 Year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4.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Color Printer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35ED9">
              <w:rPr>
                <w:b/>
              </w:rPr>
              <w:t>1</w:t>
            </w: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Printer Type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lang w:val="ka-GE"/>
              </w:rPr>
            </w:pPr>
            <w:proofErr w:type="spellStart"/>
            <w:r w:rsidRPr="00E35ED9">
              <w:rPr>
                <w:lang w:val="ka-GE"/>
              </w:rPr>
              <w:t>Workgroup</w:t>
            </w:r>
            <w:proofErr w:type="spellEnd"/>
            <w:r w:rsidRPr="00E35ED9">
              <w:rPr>
                <w:lang w:val="ka-GE"/>
              </w:rPr>
              <w:t xml:space="preserve"> </w:t>
            </w:r>
            <w:r w:rsidRPr="00E35ED9">
              <w:t>P</w:t>
            </w:r>
            <w:proofErr w:type="spellStart"/>
            <w:r w:rsidRPr="00E35ED9">
              <w:rPr>
                <w:lang w:val="ka-GE"/>
              </w:rPr>
              <w:t>rinter</w:t>
            </w:r>
            <w:proofErr w:type="spellEnd"/>
            <w:r w:rsidRPr="00E35ED9">
              <w:rPr>
                <w:lang w:val="ka-GE"/>
              </w:rPr>
              <w:t xml:space="preserve"> - </w:t>
            </w:r>
            <w:r w:rsidRPr="00E35ED9">
              <w:t>L</w:t>
            </w:r>
            <w:proofErr w:type="spellStart"/>
            <w:r w:rsidRPr="00E35ED9">
              <w:rPr>
                <w:lang w:val="ka-GE"/>
              </w:rPr>
              <w:t>aser</w:t>
            </w:r>
            <w:proofErr w:type="spellEnd"/>
            <w:r w:rsidRPr="00E35ED9">
              <w:rPr>
                <w:lang w:val="ka-GE"/>
              </w:rPr>
              <w:t xml:space="preserve"> - </w:t>
            </w:r>
            <w:r w:rsidRPr="00E35ED9">
              <w:t>C</w:t>
            </w:r>
            <w:proofErr w:type="spellStart"/>
            <w:r w:rsidRPr="00E35ED9">
              <w:rPr>
                <w:lang w:val="ka-GE"/>
              </w:rPr>
              <w:t>olor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Technology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Laser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CPU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1200 MHz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Print Resolution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Up to 1200 x 1200 dpi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Print Speed / First Page Out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Up to 32 ppm / As fast as 8 sec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Duplex Print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 xml:space="preserve">Automatic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Media types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Paper, color transparency, labels,</w:t>
            </w:r>
          </w:p>
          <w:p w:rsidR="00B71B29" w:rsidRPr="00E35ED9" w:rsidRDefault="00B71B29" w:rsidP="00146ABC">
            <w:pPr>
              <w:spacing w:line="276" w:lineRule="auto"/>
            </w:pPr>
            <w:r w:rsidRPr="00E35ED9">
              <w:t>letterhead, envelope, preprinted, prepuce, colored, rough, opaque film, user-defined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roofErr w:type="spellStart"/>
            <w:r w:rsidRPr="00E35ED9">
              <w:t>Papier</w:t>
            </w:r>
            <w:proofErr w:type="spellEnd"/>
            <w:r w:rsidRPr="00E35ED9">
              <w:t xml:space="preserve"> Size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Custom metric: Tray 1: 76 x 127 to 216 x 356 mm; Tray 2: 102 x 148 to 216 x 297 mm; Optional Tray 3: 102 x 148 to 216 x 356 mm</w:t>
            </w:r>
          </w:p>
          <w:p w:rsidR="00B71B29" w:rsidRPr="00E35ED9" w:rsidRDefault="00B71B29" w:rsidP="00146ABC">
            <w:r w:rsidRPr="00E35ED9">
              <w:t>Supported metric: Tray 1: A4, RA4, A5, B5 (JIS), B6 (JIS), 10 x 15 cm, A6, envelopes (B5, C5 ISO, C6, DL ISO); Custom: 76 x 127 to 216 x 356 mm; Tray 2: A4, A5, B5 (JIS), B6</w:t>
            </w:r>
            <w:r>
              <w:t xml:space="preserve"> </w:t>
            </w:r>
            <w:r w:rsidRPr="00E35ED9">
              <w:t>(JIS), 10 x 15 cm, A6; Custom: 102 x 148 to 216 x 297 mm; Optional Tray 3: A4, RA4, A5, B5 (JIS); Custom: 102 x 148 to 216 x 356 mm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  <w:highlight w:val="yellow"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Media Handling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100-sheet multipurpose tray, 500-sheet input tray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Display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4-line color LCD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Maximum Monthly Duty Cycle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Up to 80,000pages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Recommended Monthly Volume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2000 - 6000 pages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 xml:space="preserve">Printer Language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PCL6, PCL5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Interface and  Network Protocols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Min. 1x Hi-Speed USB 2.0, min. 1x internal USB Host</w:t>
            </w:r>
          </w:p>
          <w:p w:rsidR="00B71B29" w:rsidRPr="00E35ED9" w:rsidRDefault="00B71B29" w:rsidP="00146ABC">
            <w:r w:rsidRPr="00E35ED9">
              <w:t>Ports, 1xGigabit Ethernet 10/100/1000Tnetwork port;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RAM Installed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1024 MB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Power source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220-240V, max. 600Watt, 50/60 Hz, ENERGY STAR Certified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rPr>
          <w:trHeight w:val="44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Warranty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Min. 1 Year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5.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  <w:r w:rsidRPr="00E35ED9">
              <w:rPr>
                <w:b/>
              </w:rPr>
              <w:t>Multifunction Printer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Printer Type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Print, copy, scan, fax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Technology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Laser - monochrome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CPU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 xml:space="preserve">Min.  800 MHz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Print Resolution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Up to 1200 x 1200 dpi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Print Speed / First Page Out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Letter Up to 30 ppm black / First Page Out As fast as 8 sec black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Scan Size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ADF 8.5 x 14 in Maximum; Flatbed 8.5 x 11.7 in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Scan Speed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Up to 14 ppm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Duplex Print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Automatic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Media Size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3 in x 5 in, 3 in x 7.4 in, Legal (8.5 in x 14 in), Letter A Size (8.5 in x 11 in)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Media Handling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Input tray - 250 sheets - Legal (8.5 in x 14 in), Output tray - 100 sheets, ADF - 35 sheets - Legal (8.5 in x 14 in), Bypass tray - 10 sheets - Legal (8.5 in x 14 in)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Display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Min.  2-line LCD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Maximum Monthly Duty Cycle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30 000 pages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Recommended Monthly Volume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2000 -2500 pages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 xml:space="preserve">Printer Language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 xml:space="preserve">PCL5c, PCL6, PS, </w:t>
            </w:r>
            <w:proofErr w:type="spellStart"/>
            <w:r w:rsidRPr="00E35ED9">
              <w:t>PCLm</w:t>
            </w:r>
            <w:proofErr w:type="spellEnd"/>
            <w:r w:rsidRPr="00E35ED9">
              <w:t>, PDF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>
              <w:t xml:space="preserve">Interface and </w:t>
            </w:r>
            <w:r w:rsidRPr="00E35ED9">
              <w:t xml:space="preserve">Network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LAN, USB 2.0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RAM Installed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Min. 256 MB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Power source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200-240V, max. 48</w:t>
            </w:r>
            <w:r>
              <w:t xml:space="preserve">0Watt, 50/60Hz, </w:t>
            </w:r>
            <w:r w:rsidRPr="00E35ED9">
              <w:t>ENERGY STAR Certified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Warranty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r w:rsidRPr="00E35ED9">
              <w:t>Min. 1 Year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  <w:r w:rsidRPr="00E35ED9">
              <w:rPr>
                <w:b/>
              </w:rPr>
              <w:t>6.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both"/>
              <w:rPr>
                <w:b/>
              </w:rPr>
            </w:pPr>
            <w:r w:rsidRPr="00E35ED9">
              <w:rPr>
                <w:b/>
              </w:rPr>
              <w:t>UPS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Output power capacity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700VA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Max Configurable Power (Watts)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405Watts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Nominal Output Voltage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230V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Output Connections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 xml:space="preserve">Min. 4 </w:t>
            </w:r>
            <w:proofErr w:type="spellStart"/>
            <w:r w:rsidRPr="00E35ED9">
              <w:t>Schuko</w:t>
            </w:r>
            <w:proofErr w:type="spellEnd"/>
            <w:r w:rsidRPr="00E35ED9">
              <w:t xml:space="preserve"> CEE 7 (</w:t>
            </w:r>
            <w:proofErr w:type="spellStart"/>
            <w:r w:rsidRPr="00E35ED9">
              <w:t>selector_surgetitle</w:t>
            </w:r>
            <w:proofErr w:type="spellEnd"/>
            <w:r w:rsidRPr="00E35ED9">
              <w:t xml:space="preserve">) and min. 4 </w:t>
            </w:r>
            <w:proofErr w:type="spellStart"/>
            <w:r w:rsidRPr="00E35ED9">
              <w:t>Schuko</w:t>
            </w:r>
            <w:proofErr w:type="spellEnd"/>
            <w:r w:rsidRPr="00E35ED9">
              <w:t xml:space="preserve"> CEE 7 (Battery Backup)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Input frequency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50/60 Hz +/- 5 Hz auto sensing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Typical recharge time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Min. 15 hour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Automatic Operating Times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On loading 100W – min 5 minutes, on loading 300W min 30 minutes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Filtering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r w:rsidRPr="00E35ED9">
              <w:t>Full time multi-pole noise filtering : 5% IEEE surge let-through : zero clamping response time : meets UL 1449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6D5DEC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Interface Port &amp; Control panel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276" w:lineRule="auto"/>
            </w:pPr>
            <w:r w:rsidRPr="00E35ED9">
              <w:t>USB,  LED status display with On Line, On Battery Replace Battery and Overload indicators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Power Standard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CE, ENERGY STAR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  <w:tr w:rsidR="00B71B29" w:rsidRPr="00E35ED9" w:rsidTr="00B71B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Warranty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B29" w:rsidRPr="00E35ED9" w:rsidRDefault="00B71B29" w:rsidP="00146ABC">
            <w:pPr>
              <w:spacing w:line="360" w:lineRule="auto"/>
            </w:pPr>
            <w:r w:rsidRPr="00E35ED9">
              <w:t>Min. 1 Year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B29" w:rsidRPr="00E35ED9" w:rsidRDefault="00B71B29" w:rsidP="00146ABC">
            <w:pPr>
              <w:jc w:val="center"/>
              <w:rPr>
                <w:b/>
              </w:rPr>
            </w:pPr>
          </w:p>
        </w:tc>
      </w:tr>
    </w:tbl>
    <w:p w:rsidR="00CA4B74" w:rsidRDefault="00CA4B74" w:rsidP="00DB23F8">
      <w:pPr>
        <w:spacing w:line="300" w:lineRule="atLeast"/>
        <w:rPr>
          <w:sz w:val="20"/>
        </w:rPr>
      </w:pPr>
    </w:p>
    <w:p w:rsidR="00CA4B74" w:rsidRDefault="00CA4B74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Default="008E68F0" w:rsidP="00DB23F8">
      <w:pPr>
        <w:spacing w:line="300" w:lineRule="atLeast"/>
        <w:rPr>
          <w:sz w:val="20"/>
        </w:rPr>
      </w:pPr>
    </w:p>
    <w:p w:rsidR="008E68F0" w:rsidRPr="00747D6A" w:rsidRDefault="008E68F0" w:rsidP="00DB23F8">
      <w:pPr>
        <w:spacing w:line="300" w:lineRule="atLeast"/>
        <w:rPr>
          <w:sz w:val="20"/>
        </w:rPr>
      </w:pP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lastRenderedPageBreak/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3B4F42">
        <w:rPr>
          <w:rFonts w:ascii="Sylfaen" w:hAnsi="Sylfaen" w:cs="Sylfaen"/>
          <w:szCs w:val="22"/>
          <w:lang w:val="ka-GE"/>
        </w:rPr>
        <w:t>პროდუქციაზე</w:t>
      </w:r>
      <w:r w:rsidRPr="003B4F42">
        <w:rPr>
          <w:rFonts w:ascii="Sylfaen" w:hAnsi="Sylfaen" w:cs="Sylfaen"/>
          <w:szCs w:val="22"/>
          <w:lang w:val="ka-GE"/>
        </w:rPr>
        <w:t xml:space="preserve">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 w:rsidR="003B4F42"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 w:rsidR="00937D97">
        <w:rPr>
          <w:rFonts w:ascii="Sylfaen" w:hAnsi="Sylfaen"/>
          <w:bCs/>
          <w:lang w:val="en-US"/>
        </w:rPr>
        <w:t xml:space="preserve">, </w:t>
      </w:r>
      <w:r w:rsidR="00937D97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A20C1C" w:rsidRPr="0082369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Default="003B4F42" w:rsidP="00295842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3B4F42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6D5DEC">
        <w:rPr>
          <w:rFonts w:ascii="Sylfaen" w:hAnsi="Sylfaen" w:cs="Sylfaen"/>
          <w:szCs w:val="22"/>
          <w:lang w:val="ka-GE"/>
        </w:rPr>
        <w:t>სასურველი ვადა</w:t>
      </w:r>
      <w:r w:rsidRPr="006D5DEC">
        <w:rPr>
          <w:rFonts w:ascii="Sylfaen" w:hAnsi="Sylfaen" w:cs="Sylfaen"/>
          <w:szCs w:val="22"/>
          <w:lang w:val="ka-GE"/>
        </w:rPr>
        <w:t xml:space="preserve"> </w:t>
      </w:r>
      <w:r w:rsidR="00B71B29" w:rsidRPr="006D5DEC">
        <w:rPr>
          <w:rFonts w:ascii="Sylfaen" w:hAnsi="Sylfaen" w:cs="Sylfaen"/>
          <w:szCs w:val="22"/>
        </w:rPr>
        <w:t>2</w:t>
      </w:r>
      <w:r w:rsidR="006D5DEC" w:rsidRPr="006D5DEC">
        <w:rPr>
          <w:rFonts w:ascii="Sylfaen" w:hAnsi="Sylfaen" w:cs="Sylfaen"/>
          <w:szCs w:val="22"/>
        </w:rPr>
        <w:t>-3</w:t>
      </w:r>
      <w:r w:rsidR="00DB23F8" w:rsidRPr="006D5DEC">
        <w:rPr>
          <w:rFonts w:ascii="Sylfaen" w:hAnsi="Sylfaen" w:cs="Sylfaen"/>
          <w:szCs w:val="22"/>
          <w:lang w:val="ka-GE"/>
        </w:rPr>
        <w:t xml:space="preserve"> კვირა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DD36DD" w:rsidRPr="00DB23F8">
        <w:rPr>
          <w:rFonts w:ascii="Sylfaen" w:hAnsi="Sylfaen" w:cs="Sylfaen"/>
          <w:szCs w:val="22"/>
          <w:lang w:val="ka-GE"/>
        </w:rPr>
        <w:t>გ</w:t>
      </w:r>
      <w:r w:rsidR="00B71B29">
        <w:rPr>
          <w:rFonts w:ascii="Sylfaen" w:hAnsi="Sylfaen" w:cs="Sylfaen"/>
          <w:szCs w:val="22"/>
          <w:lang w:val="ka-GE"/>
        </w:rPr>
        <w:t>ულუას</w:t>
      </w:r>
      <w:r w:rsidR="00A3768F">
        <w:rPr>
          <w:rFonts w:ascii="Sylfaen" w:hAnsi="Sylfaen" w:cs="Sylfaen"/>
          <w:szCs w:val="22"/>
          <w:lang w:val="ka-GE"/>
        </w:rPr>
        <w:t xml:space="preserve"> ქ. </w:t>
      </w:r>
      <w:r w:rsidR="00B71B29">
        <w:rPr>
          <w:rFonts w:ascii="Sylfaen" w:hAnsi="Sylfaen" w:cs="Sylfaen"/>
          <w:szCs w:val="22"/>
          <w:lang w:val="ka-GE"/>
        </w:rPr>
        <w:t>6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DB23F8">
        <w:rPr>
          <w:rFonts w:ascii="Sylfaen" w:hAnsi="Sylfaen" w:cs="Sylfaen"/>
          <w:szCs w:val="22"/>
          <w:lang w:val="ka-GE"/>
        </w:rPr>
        <w:t xml:space="preserve">საქონლის </w:t>
      </w:r>
      <w:r w:rsidRPr="00DB23F8">
        <w:rPr>
          <w:rFonts w:ascii="Sylfaen" w:hAnsi="Sylfaen" w:cs="Sylfaen"/>
          <w:szCs w:val="22"/>
          <w:lang w:val="ka-GE"/>
        </w:rPr>
        <w:t>მიწოდებიდან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  <w:bookmarkStart w:id="7" w:name="_GoBack"/>
      <w:bookmarkEnd w:id="7"/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80" w:rsidRDefault="004A1280">
      <w:r>
        <w:separator/>
      </w:r>
    </w:p>
  </w:endnote>
  <w:endnote w:type="continuationSeparator" w:id="0">
    <w:p w:rsidR="004A1280" w:rsidRDefault="004A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4" w:rsidRDefault="00CA4B74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80" w:rsidRDefault="004A1280">
      <w:r>
        <w:separator/>
      </w:r>
    </w:p>
  </w:footnote>
  <w:footnote w:type="continuationSeparator" w:id="0">
    <w:p w:rsidR="004A1280" w:rsidRDefault="004A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4" w:rsidRPr="000B6EB4" w:rsidRDefault="00CA4B74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CA4B74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CA4B74" w:rsidRDefault="00CA4B74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B74" w:rsidRPr="007D13A7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CA4B74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CA4B74" w:rsidRPr="007D13A7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CA4B74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CA4B74">
      <w:trPr>
        <w:gridAfter w:val="2"/>
        <w:wAfter w:w="5386" w:type="dxa"/>
      </w:trPr>
      <w:tc>
        <w:tcPr>
          <w:tcW w:w="426" w:type="dxa"/>
        </w:tcPr>
        <w:p w:rsidR="00CA4B74" w:rsidRDefault="00CA4B74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CA4B74" w:rsidRDefault="00CA4B74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CA4B74" w:rsidRDefault="00CA4B74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3F00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0F31E0"/>
    <w:rsid w:val="00102989"/>
    <w:rsid w:val="00110B4D"/>
    <w:rsid w:val="00110B8B"/>
    <w:rsid w:val="00112401"/>
    <w:rsid w:val="00121345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823BE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36197"/>
    <w:rsid w:val="003405A6"/>
    <w:rsid w:val="00340962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14A9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97DD9"/>
    <w:rsid w:val="004A1280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D5DEC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7737D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E68F0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54E9"/>
    <w:rsid w:val="00967572"/>
    <w:rsid w:val="00967715"/>
    <w:rsid w:val="00967EB7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032B"/>
    <w:rsid w:val="00A05C1E"/>
    <w:rsid w:val="00A20729"/>
    <w:rsid w:val="00A20C1C"/>
    <w:rsid w:val="00A253A8"/>
    <w:rsid w:val="00A328AF"/>
    <w:rsid w:val="00A34D78"/>
    <w:rsid w:val="00A35F37"/>
    <w:rsid w:val="00A3768F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1B29"/>
    <w:rsid w:val="00B725CF"/>
    <w:rsid w:val="00B751B8"/>
    <w:rsid w:val="00B77487"/>
    <w:rsid w:val="00BA33DE"/>
    <w:rsid w:val="00BC7773"/>
    <w:rsid w:val="00BD71F3"/>
    <w:rsid w:val="00BE53FE"/>
    <w:rsid w:val="00BF28BA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A4B74"/>
    <w:rsid w:val="00CB2274"/>
    <w:rsid w:val="00CC2B8E"/>
    <w:rsid w:val="00CD654C"/>
    <w:rsid w:val="00CE000D"/>
    <w:rsid w:val="00CF286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07952"/>
    <w:rsid w:val="00F1456D"/>
    <w:rsid w:val="00F27330"/>
    <w:rsid w:val="00F32961"/>
    <w:rsid w:val="00F32ACA"/>
    <w:rsid w:val="00F35413"/>
    <w:rsid w:val="00F36832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96048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C6AD6"/>
    <w:rsid w:val="00FD2191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9B71-C354-4971-B804-1FFE5E0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6</Pages>
  <Words>1102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3</cp:revision>
  <cp:lastPrinted>2017-01-13T08:47:00Z</cp:lastPrinted>
  <dcterms:created xsi:type="dcterms:W3CDTF">2017-07-26T12:14:00Z</dcterms:created>
  <dcterms:modified xsi:type="dcterms:W3CDTF">2017-07-26T13:25:00Z</dcterms:modified>
</cp:coreProperties>
</file>